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92D" w:rsidRPr="006B6E04" w:rsidRDefault="00E1792D" w:rsidP="00E1792D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bookmarkStart w:id="0" w:name="_GoBack"/>
      <w:r w:rsidRPr="006B6E04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F352173" wp14:editId="64513169">
            <wp:simplePos x="0" y="0"/>
            <wp:positionH relativeFrom="margin">
              <wp:posOffset>114300</wp:posOffset>
            </wp:positionH>
            <wp:positionV relativeFrom="paragraph">
              <wp:posOffset>-170815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  <w:b/>
          <w:spacing w:val="20"/>
          <w:sz w:val="24"/>
          <w:szCs w:val="24"/>
        </w:rPr>
        <w:t xml:space="preserve"> Berhida Város Jegyzője</w:t>
      </w:r>
    </w:p>
    <w:p w:rsidR="00E1792D" w:rsidRPr="006B6E04" w:rsidRDefault="00E1792D" w:rsidP="00E1792D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B6E04">
        <w:rPr>
          <w:rFonts w:ascii="Arial" w:hAnsi="Arial" w:cs="Arial"/>
          <w:i/>
          <w:sz w:val="24"/>
          <w:szCs w:val="24"/>
        </w:rPr>
        <w:t>8181 Berhida, Veszprémi u. 1-3.</w:t>
      </w:r>
    </w:p>
    <w:p w:rsidR="00E1792D" w:rsidRPr="006B6E04" w:rsidRDefault="00E1792D" w:rsidP="00E1792D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B6E04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B6E04">
        <w:rPr>
          <w:rFonts w:ascii="Arial" w:hAnsi="Arial" w:cs="Arial"/>
          <w:i/>
          <w:sz w:val="24"/>
          <w:szCs w:val="24"/>
        </w:rPr>
        <w:t>.:</w:t>
      </w:r>
      <w:proofErr w:type="gramEnd"/>
      <w:r>
        <w:rPr>
          <w:rFonts w:ascii="Arial" w:hAnsi="Arial" w:cs="Arial"/>
          <w:i/>
          <w:sz w:val="24"/>
          <w:szCs w:val="24"/>
        </w:rPr>
        <w:t>88/585-620, e-mail: jegyzo</w:t>
      </w:r>
      <w:r w:rsidRPr="006B6E04">
        <w:rPr>
          <w:rFonts w:ascii="Arial" w:hAnsi="Arial" w:cs="Arial"/>
          <w:i/>
          <w:sz w:val="24"/>
          <w:szCs w:val="24"/>
        </w:rPr>
        <w:t>@berhida.hu</w:t>
      </w:r>
    </w:p>
    <w:p w:rsidR="00E1792D" w:rsidRPr="006B6E04" w:rsidRDefault="00E1792D" w:rsidP="00E1792D">
      <w:pPr>
        <w:jc w:val="center"/>
        <w:rPr>
          <w:rFonts w:ascii="Arial" w:hAnsi="Arial" w:cs="Arial"/>
          <w:i/>
        </w:rPr>
      </w:pPr>
    </w:p>
    <w:p w:rsidR="00E1792D" w:rsidRPr="006B6E04" w:rsidRDefault="00E1792D" w:rsidP="00E1792D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B6E04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9"/>
        <w:gridCol w:w="10"/>
        <w:gridCol w:w="423"/>
        <w:gridCol w:w="1771"/>
        <w:gridCol w:w="1772"/>
      </w:tblGrid>
      <w:tr w:rsidR="00E1792D" w:rsidRPr="00112DBD" w:rsidTr="00C723AD">
        <w:trPr>
          <w:trHeight w:val="586"/>
        </w:trPr>
        <w:tc>
          <w:tcPr>
            <w:tcW w:w="1777" w:type="dxa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1792D" w:rsidRPr="004F439A" w:rsidRDefault="00E1792D" w:rsidP="00377925">
            <w:pPr>
              <w:spacing w:line="360" w:lineRule="auto"/>
              <w:ind w:left="851" w:hanging="85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A45C46">
              <w:rPr>
                <w:rFonts w:ascii="Arial" w:hAnsi="Arial" w:cs="Arial"/>
                <w:b/>
                <w:sz w:val="24"/>
                <w:szCs w:val="24"/>
              </w:rPr>
              <w:t>zavazat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számláló bizottságok tagjainak </w:t>
            </w:r>
            <w:r w:rsidRPr="00A45C46">
              <w:rPr>
                <w:rFonts w:ascii="Arial" w:hAnsi="Arial" w:cs="Arial"/>
                <w:b/>
                <w:sz w:val="24"/>
                <w:szCs w:val="24"/>
              </w:rPr>
              <w:t>megválasztása</w:t>
            </w:r>
          </w:p>
        </w:tc>
      </w:tr>
      <w:tr w:rsidR="00E1792D" w:rsidRPr="00112DBD" w:rsidTr="00C723AD">
        <w:trPr>
          <w:trHeight w:val="586"/>
        </w:trPr>
        <w:tc>
          <w:tcPr>
            <w:tcW w:w="1777" w:type="dxa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20" w:type="dxa"/>
            <w:gridSpan w:val="3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12DB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6" w:type="dxa"/>
            <w:gridSpan w:val="3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E1792D" w:rsidRPr="00112DBD" w:rsidTr="00C723AD">
        <w:trPr>
          <w:trHeight w:val="586"/>
        </w:trPr>
        <w:tc>
          <w:tcPr>
            <w:tcW w:w="1777" w:type="dxa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E1792D" w:rsidRPr="00112DBD" w:rsidTr="00C723AD">
        <w:trPr>
          <w:trHeight w:val="240"/>
        </w:trPr>
        <w:tc>
          <w:tcPr>
            <w:tcW w:w="1777" w:type="dxa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10" w:type="dxa"/>
            <w:gridSpan w:val="2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12DB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6" w:type="dxa"/>
            <w:gridSpan w:val="4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E1792D" w:rsidRPr="00112DBD" w:rsidTr="00C723AD">
        <w:trPr>
          <w:trHeight w:val="240"/>
        </w:trPr>
        <w:tc>
          <w:tcPr>
            <w:tcW w:w="1777" w:type="dxa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10" w:type="dxa"/>
            <w:gridSpan w:val="2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12DB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6" w:type="dxa"/>
            <w:gridSpan w:val="4"/>
          </w:tcPr>
          <w:p w:rsidR="00E1792D" w:rsidRPr="00112DBD" w:rsidRDefault="00E1792D" w:rsidP="003779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723AD" w:rsidRPr="00112DBD" w:rsidTr="00110699">
        <w:trPr>
          <w:trHeight w:val="240"/>
        </w:trPr>
        <w:tc>
          <w:tcPr>
            <w:tcW w:w="1777" w:type="dxa"/>
          </w:tcPr>
          <w:p w:rsidR="00C723AD" w:rsidRPr="00D6648D" w:rsidRDefault="00C723AD" w:rsidP="00C723A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723A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723A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723A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723AD" w:rsidRPr="00C723AD" w:rsidRDefault="00C723AD" w:rsidP="00C723A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23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C723AD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723AD" w:rsidRPr="00112DBD" w:rsidTr="00C723AD">
        <w:trPr>
          <w:trHeight w:val="240"/>
        </w:trPr>
        <w:tc>
          <w:tcPr>
            <w:tcW w:w="1777" w:type="dxa"/>
          </w:tcPr>
          <w:p w:rsidR="00C723AD" w:rsidRPr="00D6648D" w:rsidRDefault="00C723AD" w:rsidP="00C723A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C723AD" w:rsidRPr="00266A3C" w:rsidRDefault="00C723AD" w:rsidP="00C723AD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66A3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723AD" w:rsidRPr="00112DBD" w:rsidTr="00C723AD">
        <w:trPr>
          <w:trHeight w:val="1731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723AD" w:rsidRPr="00112DBD" w:rsidTr="00C723AD">
        <w:trPr>
          <w:trHeight w:val="687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4CA7">
              <w:rPr>
                <w:rFonts w:ascii="Arial" w:eastAsia="Times New Roman" w:hAnsi="Arial" w:cs="Arial"/>
                <w:sz w:val="24"/>
                <w:szCs w:val="24"/>
              </w:rPr>
              <w:t>A választási eljárásról szóló 2013. évi XXXVI. törvény</w:t>
            </w:r>
          </w:p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3AD" w:rsidRPr="00112DBD" w:rsidTr="00C723AD">
        <w:trPr>
          <w:trHeight w:val="2551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C723AD" w:rsidRPr="00112DBD" w:rsidRDefault="00C723AD" w:rsidP="00C723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23AD" w:rsidRPr="002567BA" w:rsidRDefault="00C723AD" w:rsidP="00C723AD">
            <w:pPr>
              <w:pStyle w:val="Cmsor1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567BA">
              <w:rPr>
                <w:rFonts w:ascii="Arial" w:hAnsi="Arial" w:cs="Arial"/>
                <w:b w:val="0"/>
                <w:sz w:val="24"/>
                <w:szCs w:val="24"/>
              </w:rPr>
              <w:t xml:space="preserve">A köztársasági elnök az országgyűlési képviselők 2026. évi általános választásának időpontját az 1/2026. (I. 13.) KE határozata alapján </w:t>
            </w:r>
            <w:r w:rsidRPr="002567BA">
              <w:rPr>
                <w:rFonts w:ascii="Arial" w:hAnsi="Arial" w:cs="Arial"/>
                <w:sz w:val="24"/>
                <w:szCs w:val="24"/>
              </w:rPr>
              <w:t>2026. április 12.</w:t>
            </w:r>
            <w:r w:rsidRPr="002567BA">
              <w:rPr>
                <w:rFonts w:ascii="Arial" w:hAnsi="Arial" w:cs="Arial"/>
                <w:b w:val="0"/>
                <w:sz w:val="24"/>
                <w:szCs w:val="24"/>
              </w:rPr>
              <w:t xml:space="preserve"> napjára tűzte ki.</w:t>
            </w:r>
          </w:p>
          <w:p w:rsidR="00C723AD" w:rsidRDefault="00C723AD" w:rsidP="00C723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4CA7">
              <w:rPr>
                <w:rFonts w:ascii="Arial" w:eastAsia="Times New Roman" w:hAnsi="Arial" w:cs="Arial"/>
                <w:sz w:val="24"/>
                <w:szCs w:val="24"/>
              </w:rPr>
              <w:t xml:space="preserve">A választási eljárásról szóló 2013. évi XXXVI. törvény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(továbbiakban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Ve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.) </w:t>
            </w:r>
            <w:r w:rsidRPr="00AD4CA7">
              <w:rPr>
                <w:rFonts w:ascii="Arial" w:eastAsia="Times New Roman" w:hAnsi="Arial" w:cs="Arial"/>
                <w:sz w:val="24"/>
                <w:szCs w:val="24"/>
              </w:rPr>
              <w:t xml:space="preserve">24. § (1) bekezdése </w:t>
            </w:r>
            <w:r w:rsidRPr="007F6025">
              <w:rPr>
                <w:rFonts w:ascii="Arial" w:eastAsia="Times New Roman" w:hAnsi="Arial" w:cs="Arial"/>
                <w:sz w:val="24"/>
                <w:szCs w:val="24"/>
              </w:rPr>
              <w:t>alapján</w:t>
            </w:r>
            <w:r w:rsidRPr="007F6025">
              <w:rPr>
                <w:rFonts w:ascii="Arial" w:hAnsi="Arial" w:cs="Arial"/>
                <w:sz w:val="24"/>
                <w:szCs w:val="24"/>
              </w:rPr>
              <w:t xml:space="preserve"> a szavazatszámláló bizottságok (a továbbiakban: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SzSz</w:t>
            </w:r>
            <w:r w:rsidRPr="007F6025">
              <w:rPr>
                <w:rFonts w:ascii="Arial" w:hAnsi="Arial" w:cs="Arial"/>
                <w:sz w:val="24"/>
                <w:szCs w:val="24"/>
              </w:rPr>
              <w:t>B</w:t>
            </w:r>
            <w:proofErr w:type="spellEnd"/>
            <w:r w:rsidRPr="007F6025">
              <w:rPr>
                <w:rFonts w:ascii="Arial" w:hAnsi="Arial" w:cs="Arial"/>
                <w:sz w:val="24"/>
                <w:szCs w:val="24"/>
              </w:rPr>
              <w:t>) tagjait a szükséges számban a települési önkormányzat képviselő-testülete az országgyűlési képviselők általános választásának kitűzését követően, legkésőbb a szavazás napja előtti huszadik napon választja meg, személyükre a helyi választási iroda vezetője tesz indítván</w:t>
            </w:r>
            <w:r>
              <w:rPr>
                <w:rFonts w:ascii="Arial" w:hAnsi="Arial" w:cs="Arial"/>
                <w:sz w:val="24"/>
                <w:szCs w:val="24"/>
              </w:rPr>
              <w:t xml:space="preserve">yt. Az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SzSzB</w:t>
            </w:r>
            <w:proofErr w:type="spellEnd"/>
            <w:r w:rsidRPr="007F6025">
              <w:rPr>
                <w:rFonts w:ascii="Arial" w:hAnsi="Arial" w:cs="Arial"/>
                <w:sz w:val="24"/>
                <w:szCs w:val="24"/>
              </w:rPr>
              <w:t xml:space="preserve"> tagjait települési szinten kell megválasztani.</w:t>
            </w:r>
          </w:p>
          <w:p w:rsidR="00C723AD" w:rsidRDefault="00C723AD" w:rsidP="00C723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sz w:val="24"/>
              </w:rPr>
              <w:t>Ve</w:t>
            </w:r>
            <w:proofErr w:type="spellEnd"/>
            <w:r>
              <w:rPr>
                <w:rFonts w:ascii="Arial" w:hAnsi="Arial" w:cs="Arial"/>
                <w:sz w:val="24"/>
              </w:rPr>
              <w:t>.</w:t>
            </w:r>
            <w:r w:rsidRPr="00F93DF4">
              <w:rPr>
                <w:rFonts w:ascii="Arial" w:hAnsi="Arial" w:cs="Arial"/>
                <w:sz w:val="24"/>
              </w:rPr>
              <w:t xml:space="preserve"> 33. § (4) bekezdése értelmében a szavazatszámláló bizottságok választott tagjainak megbízatása a következő általános választásra megválasztott szavazatszámláló bizottsági tagok megválasztásáig tart.</w:t>
            </w:r>
          </w:p>
          <w:p w:rsidR="00C723AD" w:rsidRPr="003E4E1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F602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A48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proofErr w:type="spellStart"/>
            <w:r w:rsidRPr="00FA1A48">
              <w:rPr>
                <w:rFonts w:ascii="Arial" w:eastAsia="Times New Roman" w:hAnsi="Arial" w:cs="Arial"/>
                <w:sz w:val="24"/>
                <w:szCs w:val="24"/>
              </w:rPr>
              <w:t>Ve</w:t>
            </w:r>
            <w:proofErr w:type="spellEnd"/>
            <w:r w:rsidRPr="00FA1A48">
              <w:rPr>
                <w:rFonts w:ascii="Arial" w:eastAsia="Times New Roman" w:hAnsi="Arial" w:cs="Arial"/>
                <w:sz w:val="24"/>
                <w:szCs w:val="24"/>
              </w:rPr>
              <w:t>. 24.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A48">
              <w:rPr>
                <w:rFonts w:ascii="Arial" w:eastAsia="Times New Roman" w:hAnsi="Arial" w:cs="Arial"/>
                <w:sz w:val="24"/>
                <w:szCs w:val="24"/>
              </w:rPr>
              <w:t xml:space="preserve">§ </w:t>
            </w:r>
            <w:r w:rsidRPr="00FA1A48">
              <w:rPr>
                <w:rFonts w:ascii="Arial" w:hAnsi="Arial" w:cs="Arial"/>
                <w:sz w:val="24"/>
                <w:szCs w:val="24"/>
              </w:rPr>
              <w:t xml:space="preserve">(3) bekezdése szerint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1A48">
              <w:rPr>
                <w:rFonts w:ascii="Arial" w:hAnsi="Arial" w:cs="Arial"/>
                <w:sz w:val="24"/>
                <w:szCs w:val="24"/>
              </w:rPr>
              <w:t xml:space="preserve">gy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SzSzB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-be </w:t>
            </w:r>
            <w:r w:rsidRPr="00303B79">
              <w:rPr>
                <w:rFonts w:ascii="Arial" w:hAnsi="Arial" w:cs="Arial"/>
                <w:b/>
                <w:sz w:val="24"/>
                <w:szCs w:val="24"/>
              </w:rPr>
              <w:t>három választott tagot kell beosztani</w:t>
            </w:r>
            <w:r w:rsidRPr="00FA1A48">
              <w:rPr>
                <w:rFonts w:ascii="Arial" w:hAnsi="Arial" w:cs="Arial"/>
                <w:sz w:val="24"/>
                <w:szCs w:val="24"/>
              </w:rPr>
              <w:t xml:space="preserve">. Ha a szavazatszámláló bizottság megbízott tagjainak száma kettőnél kevesebb, a helyi választási iroda vezetője a szavazatszámláló bizottságot </w:t>
            </w:r>
            <w:r w:rsidRPr="00303B79">
              <w:rPr>
                <w:rFonts w:ascii="Arial" w:hAnsi="Arial" w:cs="Arial"/>
                <w:b/>
                <w:sz w:val="24"/>
                <w:szCs w:val="24"/>
              </w:rPr>
              <w:t>kiegészíti úgy, hogy tagjainak száma öt legyen.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Pr="00A6387E" w:rsidRDefault="00C723AD" w:rsidP="00C723A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387E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proofErr w:type="spellStart"/>
            <w:r w:rsidRPr="00A6387E">
              <w:rPr>
                <w:rFonts w:ascii="Arial" w:eastAsia="Times New Roman" w:hAnsi="Arial" w:cs="Arial"/>
                <w:sz w:val="24"/>
                <w:szCs w:val="24"/>
              </w:rPr>
              <w:t>Ve</w:t>
            </w:r>
            <w:proofErr w:type="spellEnd"/>
            <w:r w:rsidRPr="00A6387E">
              <w:rPr>
                <w:rFonts w:ascii="Arial" w:eastAsia="Times New Roman" w:hAnsi="Arial" w:cs="Arial"/>
                <w:sz w:val="24"/>
                <w:szCs w:val="24"/>
              </w:rPr>
              <w:t>. 17. § (1) bekezdés a) pontja alapján</w:t>
            </w:r>
            <w:r w:rsidRPr="00A6387E">
              <w:rPr>
                <w:rFonts w:ascii="Arial" w:hAnsi="Arial" w:cs="Arial"/>
                <w:sz w:val="24"/>
                <w:szCs w:val="24"/>
              </w:rPr>
              <w:t xml:space="preserve"> a szavazatszámláló bizottságnak és a helyi választási bizottságnak csak a településen, közös önkormányzati hivatalhoz tartozó település választási bizottsága esetében a közös hivatalhoz tartozó bármely településen</w:t>
            </w:r>
            <w:r w:rsidRPr="00A6387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Pr="00A6387E">
              <w:rPr>
                <w:rFonts w:ascii="Arial" w:hAnsi="Arial" w:cs="Arial"/>
                <w:sz w:val="24"/>
                <w:szCs w:val="24"/>
              </w:rPr>
              <w:t>magyarországi lakcímmel rendelkező, a központi névjegyzékben szereplő választópolgár lehet tagja.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proofErr w:type="spellStart"/>
            <w:r w:rsidRPr="00D51091">
              <w:rPr>
                <w:rFonts w:ascii="Arial" w:eastAsia="Times New Roman" w:hAnsi="Arial" w:cs="Arial"/>
                <w:sz w:val="24"/>
                <w:szCs w:val="24"/>
              </w:rPr>
              <w:t>Ve</w:t>
            </w:r>
            <w:proofErr w:type="spellEnd"/>
            <w:r w:rsidRPr="00D5109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tartalmazza az SZSZB választott tagjaira vonatkozó összeférhetetlenségi szabályokat: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 „</w:t>
            </w:r>
            <w:r w:rsidRPr="00E1792D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hu-HU"/>
              </w:rPr>
              <w:t xml:space="preserve">18. §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(1) A választási bizottságnak nem lehet tagja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a)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köztársasági elnök,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b)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háznagy,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c)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képviselő,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d)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alpolgármester,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e)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jegyző,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f)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másik választási bizottság tagja, választási iroda tagja,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g)</w:t>
            </w:r>
            <w:r w:rsidRPr="00E1792D">
              <w:rPr>
                <w:rFonts w:ascii="Arial" w:eastAsia="Times New Roman" w:hAnsi="Arial" w:cs="Arial"/>
                <w:i/>
                <w:iCs/>
                <w:color w:val="0000FF"/>
                <w:sz w:val="24"/>
                <w:szCs w:val="24"/>
                <w:u w:val="single"/>
                <w:vertAlign w:val="superscript"/>
                <w:lang w:eastAsia="hu-HU"/>
              </w:rPr>
              <w:t> 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Magyar Honvédséggel szolgálati viszonyban álló hivatásos és szerződéses katona, továbbá a tényleges szolgálatot ellátó önkéntes tartalékos katona, valamint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h)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jelölt.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(2) Nem lehet – a szavazatszámláló bizottság kivételével – a választási bizottság választott tagja az (1) bekezdésben foglaltakon túl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a)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párt tagja,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b)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választókerületben jelöltet állító jelölő szervezet tagja,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c)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választókerületben induló jelölt hozzátartozója,</w:t>
            </w:r>
          </w:p>
          <w:p w:rsidR="00C723AD" w:rsidRPr="00E1792D" w:rsidRDefault="00C723AD" w:rsidP="00C723AD">
            <w:pPr>
              <w:ind w:firstLine="238"/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</w:pPr>
            <w:proofErr w:type="gramStart"/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>d)</w:t>
            </w:r>
            <w:hyperlink r:id="rId6" w:anchor="lbj54id1462" w:history="1">
              <w:r w:rsidRPr="00E1792D">
                <w:rPr>
                  <w:rFonts w:ascii="Arial" w:eastAsia="Times New Roman" w:hAnsi="Arial" w:cs="Arial"/>
                  <w:i/>
                  <w:iCs/>
                  <w:color w:val="0000FF"/>
                  <w:sz w:val="24"/>
                  <w:szCs w:val="24"/>
                  <w:u w:val="single"/>
                  <w:vertAlign w:val="superscript"/>
                  <w:lang w:eastAsia="hu-HU"/>
                </w:rPr>
                <w:t> </w:t>
              </w:r>
            </w:hyperlink>
            <w:r w:rsidRPr="00E1792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hu-HU"/>
              </w:rPr>
              <w:t xml:space="preserve"> </w:t>
            </w:r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>a központi államigazgatási szervekről, valamint a Kormány tagjai és az államtitkárok jogállásáról szóló törvény szerinti központi államigazgatási szervvel vagy a választási bizottság illetékességi területén hatáskörrel rendelkező egyéb közigazgatási szervvel kormányzati szolgálati jogviszonyban, politikai szolgálati jogviszonyban, biztosi jogviszonyban, szolgálati vagy más, munkavégzésre irányuló jogviszonyban álló személy a közalkalmazott, a munkavállaló, az egészségügyi szolgálati jogviszonyban, valamint</w:t>
            </w:r>
            <w:proofErr w:type="gramEnd"/>
            <w:r w:rsidRPr="00E1792D">
              <w:rPr>
                <w:rFonts w:ascii="Arial" w:eastAsia="Times New Roman" w:hAnsi="Arial" w:cs="Arial"/>
                <w:i/>
                <w:sz w:val="24"/>
                <w:szCs w:val="24"/>
                <w:lang w:eastAsia="hu-HU"/>
              </w:rPr>
              <w:t xml:space="preserve"> a köznevelési foglalkoztatotti jogviszonyban álló személy kivételével.”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A határozati javaslatban az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SzSzB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tagnak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 megválasztani javasolt személyek szerepelnek, akik mindannyian rendelkeznek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berhidai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 lakcímmel, választójoggal az országgyűlési képviselők választásán, szere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pelnek a központi névjegyzékben, valamint </w:t>
            </w:r>
            <w:r w:rsidRPr="00052A8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nyilatkoztak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arról, hogy velük szemben nem áll fenn összeférhetetlenség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Berhidán 6 szavazókör került kialakításra, így legalább 30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SzSzB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tagot szükséges választani, amellyel biztosíthatóvá válik a bizottságok működése, a választás lebonyolítása.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Ve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>25. § (1) bekezdése szerint, a választási bizottság tagjaira és póttagjaira tett indítványhoz módosító javaslat nem nyújtható be.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hivatkozott paragrafus (3) bekezdése szerint a 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választási bizottság tagjainak és póttagjainak megválasztásáról egy szavazással dönt 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képviselő-testület</w:t>
            </w:r>
            <w:r w:rsidRPr="00D51091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51091">
              <w:rPr>
                <w:rFonts w:ascii="Arial" w:eastAsia="Times New Roman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fentiekre tekintettel az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SzSzB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-be javasolt tagok listáját az előterjesztés határozati javaslata tartalmazza. </w:t>
            </w:r>
          </w:p>
          <w:p w:rsidR="00C723AD" w:rsidRPr="00F93DF4" w:rsidRDefault="00C723AD" w:rsidP="00C723AD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723AD" w:rsidRPr="00112DBD" w:rsidRDefault="00C723AD" w:rsidP="00C723AD">
            <w:pPr>
              <w:autoSpaceDE w:val="0"/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8BE">
              <w:rPr>
                <w:rFonts w:ascii="Arial" w:hAnsi="Arial" w:cs="Arial"/>
                <w:sz w:val="24"/>
                <w:szCs w:val="24"/>
              </w:rPr>
              <w:t>Kérem az előterjesztést megvitatni, a határozati javaslatot elfogadni szíveskedjen</w:t>
            </w:r>
            <w:r>
              <w:rPr>
                <w:rFonts w:ascii="Arial" w:hAnsi="Arial" w:cs="Arial"/>
                <w:sz w:val="24"/>
                <w:szCs w:val="24"/>
              </w:rPr>
              <w:t>ek</w:t>
            </w:r>
            <w:r w:rsidRPr="00B418B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723AD" w:rsidRPr="00112DBD" w:rsidTr="00C723AD">
        <w:trPr>
          <w:trHeight w:val="849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723AD" w:rsidRPr="00112DBD" w:rsidTr="00C723AD">
        <w:trPr>
          <w:trHeight w:val="552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 február 13</w:t>
            </w:r>
            <w:r w:rsidRPr="00112DB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723AD" w:rsidRPr="00112DBD" w:rsidTr="00C723AD">
        <w:trPr>
          <w:trHeight w:val="70"/>
        </w:trPr>
        <w:tc>
          <w:tcPr>
            <w:tcW w:w="1777" w:type="dxa"/>
          </w:tcPr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12DBD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C723A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dr. Guti László</w:t>
            </w:r>
          </w:p>
          <w:p w:rsidR="00C723A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jegyző</w:t>
            </w:r>
          </w:p>
          <w:p w:rsidR="00C723AD" w:rsidRPr="00112DBD" w:rsidRDefault="00C723AD" w:rsidP="00C723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HVI vezető</w:t>
            </w:r>
          </w:p>
        </w:tc>
      </w:tr>
    </w:tbl>
    <w:p w:rsidR="00E1792D" w:rsidRPr="00112DBD" w:rsidRDefault="00E1792D" w:rsidP="00E1792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1792D" w:rsidRPr="00112DBD" w:rsidRDefault="00E1792D" w:rsidP="00E1792D">
      <w:pPr>
        <w:rPr>
          <w:rFonts w:ascii="Arial" w:hAnsi="Arial" w:cs="Arial"/>
          <w:sz w:val="24"/>
          <w:szCs w:val="24"/>
        </w:rPr>
      </w:pPr>
      <w:r w:rsidRPr="00112DBD">
        <w:rPr>
          <w:rFonts w:ascii="Arial" w:hAnsi="Arial" w:cs="Arial"/>
          <w:sz w:val="24"/>
          <w:szCs w:val="24"/>
        </w:rPr>
        <w:br w:type="page"/>
      </w:r>
    </w:p>
    <w:p w:rsidR="00E1792D" w:rsidRDefault="00E1792D" w:rsidP="002567BA">
      <w:pPr>
        <w:spacing w:after="0" w:line="240" w:lineRule="auto"/>
        <w:jc w:val="center"/>
        <w:rPr>
          <w:rFonts w:ascii="Arial" w:hAnsi="Arial" w:cs="Arial"/>
          <w:b/>
          <w:kern w:val="28"/>
        </w:rPr>
      </w:pPr>
      <w:r w:rsidRPr="006B6E04">
        <w:rPr>
          <w:rFonts w:ascii="Arial" w:hAnsi="Arial" w:cs="Arial"/>
          <w:b/>
          <w:kern w:val="28"/>
        </w:rPr>
        <w:lastRenderedPageBreak/>
        <w:t>Határozati javaslat:</w:t>
      </w:r>
    </w:p>
    <w:p w:rsidR="002567BA" w:rsidRPr="002567BA" w:rsidRDefault="002567BA" w:rsidP="002567BA">
      <w:pPr>
        <w:spacing w:after="0" w:line="240" w:lineRule="auto"/>
        <w:jc w:val="center"/>
        <w:rPr>
          <w:rFonts w:ascii="Arial" w:hAnsi="Arial" w:cs="Arial"/>
          <w:b/>
          <w:kern w:val="28"/>
        </w:rPr>
      </w:pPr>
    </w:p>
    <w:p w:rsidR="00E1792D" w:rsidRPr="00112DBD" w:rsidRDefault="00E1792D" w:rsidP="00E1792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u w:val="single"/>
        </w:rPr>
      </w:pPr>
      <w:r>
        <w:rPr>
          <w:rFonts w:ascii="Arial" w:hAnsi="Arial" w:cs="Arial"/>
          <w:b/>
          <w:kern w:val="28"/>
          <w:sz w:val="24"/>
          <w:u w:val="single"/>
        </w:rPr>
        <w:t>…./2026</w:t>
      </w:r>
      <w:r w:rsidRPr="00112DBD">
        <w:rPr>
          <w:rFonts w:ascii="Arial" w:hAnsi="Arial" w:cs="Arial"/>
          <w:b/>
          <w:kern w:val="28"/>
          <w:sz w:val="24"/>
          <w:u w:val="single"/>
        </w:rPr>
        <w:t xml:space="preserve">. </w:t>
      </w:r>
      <w:r>
        <w:rPr>
          <w:rFonts w:ascii="Arial" w:hAnsi="Arial" w:cs="Arial"/>
          <w:b/>
          <w:kern w:val="28"/>
          <w:sz w:val="24"/>
          <w:u w:val="single"/>
        </w:rPr>
        <w:t>(II.25.</w:t>
      </w:r>
      <w:r w:rsidRPr="00112DBD">
        <w:rPr>
          <w:rFonts w:ascii="Arial" w:hAnsi="Arial" w:cs="Arial"/>
          <w:b/>
          <w:kern w:val="28"/>
          <w:sz w:val="24"/>
          <w:u w:val="single"/>
        </w:rPr>
        <w:t>) Kt. határozat</w:t>
      </w:r>
    </w:p>
    <w:p w:rsidR="00E1792D" w:rsidRDefault="00E1792D" w:rsidP="00E1792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</w:t>
      </w:r>
      <w:r w:rsidRPr="00A45C46">
        <w:rPr>
          <w:rFonts w:ascii="Arial" w:hAnsi="Arial" w:cs="Arial"/>
          <w:b/>
          <w:sz w:val="24"/>
          <w:szCs w:val="24"/>
        </w:rPr>
        <w:t>zavazat</w:t>
      </w:r>
      <w:r>
        <w:rPr>
          <w:rFonts w:ascii="Arial" w:hAnsi="Arial" w:cs="Arial"/>
          <w:b/>
          <w:sz w:val="24"/>
          <w:szCs w:val="24"/>
        </w:rPr>
        <w:t xml:space="preserve">számláló bizottságok tagjainak </w:t>
      </w:r>
      <w:r w:rsidRPr="00A45C46">
        <w:rPr>
          <w:rFonts w:ascii="Arial" w:hAnsi="Arial" w:cs="Arial"/>
          <w:b/>
          <w:sz w:val="24"/>
          <w:szCs w:val="24"/>
        </w:rPr>
        <w:t>megválasztása</w:t>
      </w:r>
    </w:p>
    <w:p w:rsidR="00E1792D" w:rsidRPr="00112DBD" w:rsidRDefault="00E1792D" w:rsidP="00E1792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</w:rPr>
      </w:pPr>
    </w:p>
    <w:p w:rsidR="00E1792D" w:rsidRPr="00112DBD" w:rsidRDefault="00E1792D" w:rsidP="00E1792D">
      <w:pPr>
        <w:spacing w:after="0" w:line="240" w:lineRule="auto"/>
        <w:jc w:val="both"/>
        <w:rPr>
          <w:rFonts w:ascii="Arial" w:hAnsi="Arial" w:cs="Arial"/>
          <w:sz w:val="24"/>
        </w:rPr>
      </w:pPr>
      <w:r w:rsidRPr="00112DBD">
        <w:rPr>
          <w:rFonts w:ascii="Arial" w:hAnsi="Arial" w:cs="Arial"/>
          <w:sz w:val="24"/>
        </w:rPr>
        <w:t>Berhida Város Önkor</w:t>
      </w:r>
      <w:r>
        <w:rPr>
          <w:rFonts w:ascii="Arial" w:hAnsi="Arial" w:cs="Arial"/>
          <w:sz w:val="24"/>
        </w:rPr>
        <w:t>mányzat Képviselő-testülete 2026</w:t>
      </w:r>
      <w:r w:rsidRPr="00112DBD">
        <w:rPr>
          <w:rFonts w:ascii="Arial" w:hAnsi="Arial" w:cs="Arial"/>
          <w:sz w:val="24"/>
        </w:rPr>
        <w:t>. február hónap</w:t>
      </w:r>
      <w:r>
        <w:rPr>
          <w:rFonts w:ascii="Arial" w:hAnsi="Arial" w:cs="Arial"/>
          <w:sz w:val="24"/>
        </w:rPr>
        <w:t xml:space="preserve"> 25</w:t>
      </w:r>
      <w:r w:rsidRPr="00112DBD">
        <w:rPr>
          <w:rFonts w:ascii="Arial" w:hAnsi="Arial" w:cs="Arial"/>
          <w:sz w:val="24"/>
        </w:rPr>
        <w:t xml:space="preserve">-i ülésén megtárgyalta a </w:t>
      </w:r>
      <w:r w:rsidRPr="00112DBD">
        <w:rPr>
          <w:rFonts w:ascii="Arial" w:hAnsi="Arial" w:cs="Arial"/>
          <w:b/>
          <w:bCs/>
          <w:sz w:val="24"/>
        </w:rPr>
        <w:t>„</w:t>
      </w:r>
      <w:r>
        <w:rPr>
          <w:rFonts w:ascii="Arial" w:hAnsi="Arial" w:cs="Arial"/>
          <w:b/>
          <w:bCs/>
          <w:sz w:val="24"/>
          <w:szCs w:val="24"/>
        </w:rPr>
        <w:t>S</w:t>
      </w:r>
      <w:r w:rsidRPr="00A45C46">
        <w:rPr>
          <w:rFonts w:ascii="Arial" w:hAnsi="Arial" w:cs="Arial"/>
          <w:b/>
          <w:sz w:val="24"/>
          <w:szCs w:val="24"/>
        </w:rPr>
        <w:t>zavazat</w:t>
      </w:r>
      <w:r>
        <w:rPr>
          <w:rFonts w:ascii="Arial" w:hAnsi="Arial" w:cs="Arial"/>
          <w:b/>
          <w:sz w:val="24"/>
          <w:szCs w:val="24"/>
        </w:rPr>
        <w:t xml:space="preserve">számláló bizottságok tagjainak </w:t>
      </w:r>
      <w:r w:rsidRPr="00A45C46">
        <w:rPr>
          <w:rFonts w:ascii="Arial" w:hAnsi="Arial" w:cs="Arial"/>
          <w:b/>
          <w:sz w:val="24"/>
          <w:szCs w:val="24"/>
        </w:rPr>
        <w:t>megválasztása</w:t>
      </w:r>
      <w:r w:rsidRPr="00112DBD">
        <w:rPr>
          <w:rFonts w:ascii="Arial" w:hAnsi="Arial" w:cs="Arial"/>
          <w:sz w:val="24"/>
        </w:rPr>
        <w:t>” tárgyú előterjesztést, és az alábbi határozatot hozta:</w:t>
      </w:r>
    </w:p>
    <w:p w:rsidR="00E1792D" w:rsidRPr="00112DBD" w:rsidRDefault="00E1792D" w:rsidP="00E1792D">
      <w:pPr>
        <w:spacing w:after="0" w:line="240" w:lineRule="auto"/>
        <w:jc w:val="both"/>
        <w:rPr>
          <w:rFonts w:ascii="Arial" w:hAnsi="Arial" w:cs="Arial"/>
          <w:bCs/>
          <w:sz w:val="24"/>
        </w:rPr>
      </w:pPr>
    </w:p>
    <w:p w:rsidR="00E1792D" w:rsidRPr="002567BA" w:rsidRDefault="00E1792D" w:rsidP="00E1792D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A45C46">
        <w:rPr>
          <w:rFonts w:ascii="Arial" w:hAnsi="Arial" w:cs="Arial"/>
          <w:bCs/>
          <w:sz w:val="24"/>
          <w:szCs w:val="24"/>
        </w:rPr>
        <w:t xml:space="preserve">A képviselő-testület </w:t>
      </w:r>
      <w:r>
        <w:rPr>
          <w:rFonts w:ascii="Arial" w:hAnsi="Arial" w:cs="Arial"/>
          <w:bCs/>
          <w:sz w:val="24"/>
          <w:szCs w:val="24"/>
        </w:rPr>
        <w:t>Berhida Város területén működő szavazatszámláló bizottságok tagjainak az alábbi berhidai választópolgárokat választja meg:</w:t>
      </w:r>
    </w:p>
    <w:p w:rsidR="002567BA" w:rsidRPr="00C8793A" w:rsidRDefault="002567BA" w:rsidP="002567BA">
      <w:pPr>
        <w:spacing w:after="0" w:line="240" w:lineRule="auto"/>
        <w:jc w:val="both"/>
        <w:rPr>
          <w:rFonts w:ascii="Arial" w:hAnsi="Arial" w:cs="Arial"/>
          <w:sz w:val="24"/>
        </w:rPr>
      </w:pPr>
    </w:p>
    <w:tbl>
      <w:tblPr>
        <w:tblpPr w:leftFromText="141" w:rightFromText="141" w:vertAnchor="page" w:horzAnchor="margin" w:tblpXSpec="center" w:tblpY="4261"/>
        <w:tblW w:w="7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00"/>
        <w:gridCol w:w="3460"/>
      </w:tblGrid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Kovácsné Fekete Veronika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Ősi út 30.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Szabó Zsófia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Ibolya út 15. 1. em. 5.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3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Farkasné Csendes Noémi Katalin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Táncsics Mihály utca 45.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4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Szabó Istvánné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Széchenyi utca 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5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Fekete Alajosné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Rózsafa u. 28.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6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Stupián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Gábor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Ősi út 14.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7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Szücs Ildikó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Péti út 8.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8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Varga Jánosné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</w:t>
            </w:r>
            <w:r w:rsidR="00C723AD" w:rsidRPr="002567BA">
              <w:rPr>
                <w:rFonts w:ascii="Arial" w:eastAsia="Times New Roman" w:hAnsi="Arial" w:cs="Arial"/>
                <w:lang w:eastAsia="hu-HU"/>
              </w:rPr>
              <w:t>, Péti</w:t>
            </w:r>
            <w:r w:rsidRPr="002567BA">
              <w:rPr>
                <w:rFonts w:ascii="Arial" w:eastAsia="Times New Roman" w:hAnsi="Arial" w:cs="Arial"/>
                <w:lang w:eastAsia="hu-HU"/>
              </w:rPr>
              <w:t xml:space="preserve"> út 2.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9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Szabó Zoltánné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Táncsics Mihály u. 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10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Cseszneki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Józsefné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Rózsafa u. 45.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11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Keresztes Lajosné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Diófa köz 11.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12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Szabó Imréné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Kisfaludy u. 8.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13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Lacó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Klaudia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Dankó Pista utca 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14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Jáger Zoltánné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Rezeda út 3. 2/12.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15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Székelyné Kendi Ildikó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Rezeda út 5. 2/10.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16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Csere Judit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Orgona út 6/8.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17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Veréb Piroska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Jázmin út 7.1e.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18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Nagy Zsoltné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Tulipán utca 9/9.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19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Piliskóné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Héninger Beatrix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Szegfű út 2/2.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20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Dufekné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Simon Etelka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Széchenyi utca 24.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21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Bálint-Ábrahám Edit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proofErr w:type="spellStart"/>
            <w:r w:rsidRPr="002567BA">
              <w:rPr>
                <w:rFonts w:ascii="Arial" w:eastAsia="Times New Roman" w:hAnsi="Arial" w:cs="Arial"/>
                <w:lang w:eastAsia="hu-HU"/>
              </w:rPr>
              <w:t>Boronkai</w:t>
            </w:r>
            <w:proofErr w:type="spellEnd"/>
            <w:r w:rsidRPr="002567BA">
              <w:rPr>
                <w:rFonts w:ascii="Arial" w:eastAsia="Times New Roman" w:hAnsi="Arial" w:cs="Arial"/>
                <w:lang w:eastAsia="hu-HU"/>
              </w:rPr>
              <w:t xml:space="preserve"> u. 42.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22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Csányi Ramóna Mária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Orgona út 6/11.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23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Pál-Kovács Szabó Ágnes Anett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Táncsics út 14.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24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Tóth Luca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Orgona út 6/8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25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Moharos Cintia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Szegfű út 4.3.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26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Ernhoffer</w:t>
            </w:r>
            <w:proofErr w:type="spellEnd"/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 xml:space="preserve"> Petra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Kiskovácsi utca 2.</w:t>
            </w:r>
          </w:p>
        </w:tc>
      </w:tr>
      <w:tr w:rsidR="002567BA" w:rsidRPr="002567BA" w:rsidTr="00A6387E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27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A6387E">
              <w:rPr>
                <w:rFonts w:ascii="Arial" w:eastAsia="Times New Roman" w:hAnsi="Arial" w:cs="Arial"/>
                <w:color w:val="000000"/>
                <w:lang w:eastAsia="hu-HU"/>
              </w:rPr>
              <w:t>Kocsis Béláné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A6387E">
              <w:rPr>
                <w:rFonts w:ascii="Arial" w:eastAsia="Times New Roman" w:hAnsi="Arial" w:cs="Arial"/>
                <w:lang w:eastAsia="hu-HU"/>
              </w:rPr>
              <w:t>Berhida</w:t>
            </w:r>
            <w:r w:rsidR="005D5E74" w:rsidRPr="00A6387E">
              <w:rPr>
                <w:rFonts w:ascii="Arial" w:eastAsia="Times New Roman" w:hAnsi="Arial" w:cs="Arial"/>
                <w:lang w:eastAsia="hu-HU"/>
              </w:rPr>
              <w:t>, Orgona út 33.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28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A6387E">
              <w:rPr>
                <w:rFonts w:ascii="Arial" w:eastAsia="Times New Roman" w:hAnsi="Arial" w:cs="Arial"/>
                <w:color w:val="000000"/>
                <w:lang w:eastAsia="hu-HU"/>
              </w:rPr>
              <w:t>Óbíróné Karácsony Ágnes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A6387E">
              <w:rPr>
                <w:rFonts w:ascii="Arial" w:eastAsia="Times New Roman" w:hAnsi="Arial" w:cs="Arial"/>
                <w:lang w:eastAsia="hu-HU"/>
              </w:rPr>
              <w:t>Berhida, Ibolya út 9/4.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29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proofErr w:type="spellStart"/>
            <w:r w:rsidRPr="00A6387E">
              <w:rPr>
                <w:rFonts w:ascii="Arial" w:eastAsia="Times New Roman" w:hAnsi="Arial" w:cs="Arial"/>
                <w:color w:val="000000"/>
                <w:lang w:eastAsia="hu-HU"/>
              </w:rPr>
              <w:t>Bögödi</w:t>
            </w:r>
            <w:proofErr w:type="spellEnd"/>
            <w:r w:rsidRPr="00A6387E">
              <w:rPr>
                <w:rFonts w:ascii="Arial" w:eastAsia="Times New Roman" w:hAnsi="Arial" w:cs="Arial"/>
                <w:color w:val="000000"/>
                <w:lang w:eastAsia="hu-HU"/>
              </w:rPr>
              <w:t xml:space="preserve"> Adrienn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A6387E">
              <w:rPr>
                <w:rFonts w:ascii="Arial" w:eastAsia="Times New Roman" w:hAnsi="Arial" w:cs="Arial"/>
                <w:lang w:eastAsia="hu-HU"/>
              </w:rPr>
              <w:t>Berhida, Táncsics Mihály u. 22.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30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A6387E">
              <w:rPr>
                <w:rFonts w:ascii="Arial" w:eastAsia="Times New Roman" w:hAnsi="Arial" w:cs="Arial"/>
                <w:color w:val="000000"/>
                <w:lang w:eastAsia="hu-HU"/>
              </w:rPr>
              <w:t>Zeller Mónika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A6387E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A6387E">
              <w:rPr>
                <w:rFonts w:ascii="Arial" w:eastAsia="Times New Roman" w:hAnsi="Arial" w:cs="Arial"/>
                <w:lang w:eastAsia="hu-HU"/>
              </w:rPr>
              <w:t>Berhida, Széchenyi utca 23.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31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Keresztes Judit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 József Attila u. 19.</w:t>
            </w:r>
          </w:p>
        </w:tc>
      </w:tr>
      <w:tr w:rsidR="002567BA" w:rsidRPr="002567BA" w:rsidTr="002567BA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32</w:t>
            </w:r>
          </w:p>
        </w:tc>
        <w:tc>
          <w:tcPr>
            <w:tcW w:w="340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2567BA">
              <w:rPr>
                <w:rFonts w:ascii="Arial" w:eastAsia="Times New Roman" w:hAnsi="Arial" w:cs="Arial"/>
                <w:color w:val="000000"/>
                <w:lang w:eastAsia="hu-HU"/>
              </w:rPr>
              <w:t>Kovács Éva</w:t>
            </w:r>
          </w:p>
        </w:tc>
        <w:tc>
          <w:tcPr>
            <w:tcW w:w="3460" w:type="dxa"/>
            <w:shd w:val="clear" w:color="000000" w:fill="FFFFFF"/>
            <w:noWrap/>
            <w:vAlign w:val="center"/>
            <w:hideMark/>
          </w:tcPr>
          <w:p w:rsidR="002567BA" w:rsidRPr="002567BA" w:rsidRDefault="002567BA" w:rsidP="002567B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u-HU"/>
              </w:rPr>
            </w:pPr>
            <w:r w:rsidRPr="002567BA">
              <w:rPr>
                <w:rFonts w:ascii="Arial" w:eastAsia="Times New Roman" w:hAnsi="Arial" w:cs="Arial"/>
                <w:lang w:eastAsia="hu-HU"/>
              </w:rPr>
              <w:t>Berhida,</w:t>
            </w:r>
            <w:r w:rsidR="00A6387E">
              <w:rPr>
                <w:rFonts w:ascii="Arial" w:eastAsia="Times New Roman" w:hAnsi="Arial" w:cs="Arial"/>
                <w:lang w:eastAsia="hu-HU"/>
              </w:rPr>
              <w:t xml:space="preserve"> </w:t>
            </w:r>
            <w:r w:rsidRPr="002567BA">
              <w:rPr>
                <w:rFonts w:ascii="Arial" w:eastAsia="Times New Roman" w:hAnsi="Arial" w:cs="Arial"/>
                <w:lang w:eastAsia="hu-HU"/>
              </w:rPr>
              <w:t>Jázmin út 1. 2. em.7.</w:t>
            </w:r>
          </w:p>
        </w:tc>
      </w:tr>
    </w:tbl>
    <w:p w:rsidR="00E1792D" w:rsidRDefault="00E1792D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E1792D" w:rsidRDefault="00E1792D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2567BA" w:rsidRDefault="002567BA" w:rsidP="00E1792D">
      <w:pPr>
        <w:spacing w:after="0" w:line="360" w:lineRule="auto"/>
        <w:jc w:val="both"/>
        <w:rPr>
          <w:rFonts w:ascii="Arial" w:hAnsi="Arial" w:cs="Arial"/>
          <w:b/>
          <w:sz w:val="24"/>
          <w:u w:val="single"/>
        </w:rPr>
      </w:pPr>
    </w:p>
    <w:p w:rsidR="00E1792D" w:rsidRPr="00112DBD" w:rsidRDefault="00E1792D" w:rsidP="00E1792D">
      <w:pPr>
        <w:spacing w:after="0" w:line="360" w:lineRule="auto"/>
        <w:jc w:val="both"/>
        <w:rPr>
          <w:rFonts w:ascii="Arial" w:hAnsi="Arial" w:cs="Arial"/>
          <w:sz w:val="24"/>
        </w:rPr>
      </w:pPr>
      <w:r w:rsidRPr="00112DBD">
        <w:rPr>
          <w:rFonts w:ascii="Arial" w:hAnsi="Arial" w:cs="Arial"/>
          <w:b/>
          <w:sz w:val="24"/>
          <w:u w:val="single"/>
        </w:rPr>
        <w:t>Határidő:</w:t>
      </w:r>
      <w:r w:rsidRPr="00112DBD">
        <w:rPr>
          <w:rFonts w:ascii="Arial" w:hAnsi="Arial" w:cs="Arial"/>
          <w:sz w:val="24"/>
        </w:rPr>
        <w:t xml:space="preserve"> folyamatos</w:t>
      </w:r>
    </w:p>
    <w:p w:rsidR="00E1792D" w:rsidRPr="00112DBD" w:rsidRDefault="00E1792D" w:rsidP="00E1792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</w:rPr>
      </w:pPr>
      <w:r w:rsidRPr="00112DBD">
        <w:rPr>
          <w:rFonts w:ascii="Arial" w:hAnsi="Arial" w:cs="Arial"/>
          <w:b/>
          <w:sz w:val="24"/>
          <w:u w:val="single"/>
        </w:rPr>
        <w:t>Felelős:</w:t>
      </w:r>
      <w:r w:rsidRPr="00112DB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Cs/>
          <w:sz w:val="24"/>
        </w:rPr>
        <w:t>dr. Guti László HVI vezető</w:t>
      </w:r>
    </w:p>
    <w:p w:rsidR="00347B41" w:rsidRPr="002567BA" w:rsidRDefault="00E1792D" w:rsidP="002567B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</w:rPr>
      </w:pPr>
      <w:r w:rsidRPr="00112DBD">
        <w:rPr>
          <w:rFonts w:ascii="Arial" w:hAnsi="Arial" w:cs="Arial"/>
          <w:bCs/>
          <w:sz w:val="24"/>
        </w:rPr>
        <w:tab/>
      </w:r>
      <w:r w:rsidR="002567BA">
        <w:rPr>
          <w:rFonts w:ascii="Arial" w:hAnsi="Arial" w:cs="Arial"/>
          <w:bCs/>
          <w:sz w:val="24"/>
        </w:rPr>
        <w:t xml:space="preserve"> Bárdos-</w:t>
      </w:r>
      <w:r w:rsidRPr="00112DBD">
        <w:rPr>
          <w:rFonts w:ascii="Arial" w:hAnsi="Arial" w:cs="Arial"/>
          <w:bCs/>
          <w:sz w:val="24"/>
        </w:rPr>
        <w:t>Sza</w:t>
      </w:r>
      <w:r w:rsidR="002567BA">
        <w:rPr>
          <w:rFonts w:ascii="Arial" w:hAnsi="Arial" w:cs="Arial"/>
          <w:bCs/>
          <w:sz w:val="24"/>
        </w:rPr>
        <w:t>bó Nikolett hatósági irodavezető</w:t>
      </w:r>
    </w:p>
    <w:sectPr w:rsidR="00347B41" w:rsidRPr="002567BA" w:rsidSect="002567BA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92D"/>
    <w:rsid w:val="002567BA"/>
    <w:rsid w:val="00393C3B"/>
    <w:rsid w:val="005D5E74"/>
    <w:rsid w:val="009826B7"/>
    <w:rsid w:val="00A6387E"/>
    <w:rsid w:val="00C723AD"/>
    <w:rsid w:val="00DE0592"/>
    <w:rsid w:val="00E1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55EF6-1995-49AA-BA16-AE3D7E4D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792D"/>
  </w:style>
  <w:style w:type="paragraph" w:styleId="Cmsor1">
    <w:name w:val="heading 1"/>
    <w:basedOn w:val="Norml"/>
    <w:link w:val="Cmsor1Char"/>
    <w:uiPriority w:val="9"/>
    <w:qFormat/>
    <w:rsid w:val="00256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17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E1792D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2567B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highlighted">
    <w:name w:val="highlighted"/>
    <w:basedOn w:val="Bekezdsalapbettpusa"/>
    <w:rsid w:val="0025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t.jogtar.hu/jogszabaly?docid=a1300036.tv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855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5</cp:revision>
  <dcterms:created xsi:type="dcterms:W3CDTF">2026-02-04T14:57:00Z</dcterms:created>
  <dcterms:modified xsi:type="dcterms:W3CDTF">2026-02-10T14:19:00Z</dcterms:modified>
</cp:coreProperties>
</file>